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>321</w:t>
      </w:r>
      <w:r w:rsidR="00FD39A5">
        <w:rPr>
          <w:rFonts w:ascii="Times New Roman" w:eastAsia="Arial Unicode MS" w:hAnsi="Times New Roman" w:cs="Times New Roman"/>
          <w:sz w:val="28"/>
          <w:szCs w:val="28"/>
        </w:rPr>
        <w:t>5</w:t>
      </w:r>
      <w:r w:rsidR="00E076F2">
        <w:rPr>
          <w:rFonts w:ascii="Times New Roman" w:eastAsia="Arial Unicode MS" w:hAnsi="Times New Roman" w:cs="Times New Roman"/>
          <w:sz w:val="28"/>
          <w:szCs w:val="28"/>
        </w:rPr>
        <w:t>/8</w:t>
      </w:r>
      <w:r w:rsidR="00FD39A5">
        <w:rPr>
          <w:rFonts w:ascii="Times New Roman" w:eastAsia="Arial Unicode MS" w:hAnsi="Times New Roman" w:cs="Times New Roman"/>
          <w:sz w:val="28"/>
          <w:szCs w:val="28"/>
        </w:rPr>
        <w:t>-12-2023 Φ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ΕΚ τ. </w:t>
      </w:r>
      <w:r w:rsidR="001D5524">
        <w:rPr>
          <w:rFonts w:ascii="Times New Roman" w:eastAsia="Arial Unicode MS" w:hAnsi="Times New Roman" w:cs="Times New Roman"/>
          <w:sz w:val="28"/>
          <w:szCs w:val="28"/>
        </w:rPr>
        <w:t>Γ΄</w:t>
      </w:r>
      <w:r w:rsidR="00C238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δημοσιεύθηκε η προκήρυξη για την πλήρωση </w:t>
      </w:r>
      <w:r w:rsidR="00C246D4">
        <w:rPr>
          <w:rFonts w:ascii="Times New Roman" w:eastAsia="Arial Unicode MS" w:hAnsi="Times New Roman" w:cs="Times New Roman"/>
          <w:sz w:val="28"/>
          <w:szCs w:val="28"/>
        </w:rPr>
        <w:t xml:space="preserve">πέντε (5) </w:t>
      </w:r>
      <w:r w:rsidR="00A34067">
        <w:rPr>
          <w:rFonts w:ascii="Times New Roman" w:eastAsia="Arial Unicode MS" w:hAnsi="Times New Roman" w:cs="Times New Roman"/>
          <w:sz w:val="28"/>
          <w:szCs w:val="28"/>
        </w:rPr>
        <w:t>θέσεων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Default="00FD24E8" w:rsidP="00C2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0E4DBF">
        <w:rPr>
          <w:rFonts w:ascii="Times New Roman" w:eastAsia="Arial Unicode MS" w:hAnsi="Times New Roman" w:cs="Times New Roman"/>
          <w:b/>
          <w:sz w:val="28"/>
          <w:szCs w:val="28"/>
        </w:rPr>
        <w:t>ΧΕΙΡΟΥΡΓΙΚΗΣ</w:t>
      </w:r>
    </w:p>
    <w:p w:rsidR="00FD24E8" w:rsidRDefault="00FD24E8" w:rsidP="00FD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D24E8" w:rsidRPr="00D24AA7" w:rsidRDefault="00FD24E8" w:rsidP="00FD24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="00FD39A5">
        <w:rPr>
          <w:rFonts w:ascii="Times New Roman" w:eastAsia="Arial Unicode MS" w:hAnsi="Times New Roman" w:cs="Times New Roman"/>
          <w:b/>
          <w:sz w:val="28"/>
          <w:szCs w:val="28"/>
        </w:rPr>
        <w:t>Νευρο</w:t>
      </w:r>
      <w:r w:rsidR="00ED5B03">
        <w:rPr>
          <w:rFonts w:ascii="Times New Roman" w:eastAsia="Arial Unicode MS" w:hAnsi="Times New Roman" w:cs="Times New Roman"/>
          <w:b/>
          <w:sz w:val="28"/>
          <w:szCs w:val="28"/>
        </w:rPr>
        <w:t>χειρουρ</w:t>
      </w:r>
      <w:r w:rsidR="000E4DBF">
        <w:rPr>
          <w:rFonts w:ascii="Times New Roman" w:eastAsia="Arial Unicode MS" w:hAnsi="Times New Roman" w:cs="Times New Roman"/>
          <w:b/>
          <w:sz w:val="28"/>
          <w:szCs w:val="28"/>
        </w:rPr>
        <w:t>γική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 (ΑΡΡ 3</w:t>
      </w:r>
      <w:r w:rsidR="00C246D4"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="000E4DBF">
        <w:rPr>
          <w:rFonts w:ascii="Times New Roman" w:eastAsia="Arial Unicode MS" w:hAnsi="Times New Roman" w:cs="Times New Roman"/>
          <w:b/>
          <w:sz w:val="28"/>
          <w:szCs w:val="28"/>
        </w:rPr>
        <w:t>63</w:t>
      </w:r>
      <w:r w:rsidR="00ED5B03"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ED5B03" w:rsidRPr="00D24AA7" w:rsidRDefault="00ED5B03" w:rsidP="00ED5B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AA7">
        <w:rPr>
          <w:rFonts w:ascii="Times New Roman" w:eastAsia="Arial Unicode MS" w:hAnsi="Times New Roman" w:cs="Times New Roman"/>
          <w:b/>
          <w:sz w:val="28"/>
          <w:szCs w:val="28"/>
        </w:rPr>
        <w:t>Μία (1) θέση ΔΕΠ στη βαθμίδα του Επίκουρου Καθηγητή με γνωστικό αντικείμενο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«Παιδοχειρουργική» (ΑΡΡ 37633)</w:t>
      </w:r>
    </w:p>
    <w:p w:rsidR="00ED5B03" w:rsidRPr="00D51C4E" w:rsidRDefault="00ED5B03" w:rsidP="00ED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A2BE6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2A2BE6">
        <w:rPr>
          <w:rFonts w:ascii="Times New Roman" w:eastAsia="Arial Unicode MS" w:hAnsi="Times New Roman" w:cs="Times New Roman"/>
          <w:b/>
          <w:sz w:val="28"/>
          <w:szCs w:val="28"/>
        </w:rPr>
        <w:t xml:space="preserve">ΝΕΥΡΟΛΟΓΙΑΣ, ΨΥΧΙΑΤΡΙΚΗΣ ΚΑΙ ΑΙΣΘΗΤΗΡΙΩΝ </w:t>
      </w:r>
    </w:p>
    <w:p w:rsidR="00D51C4E" w:rsidRPr="00D51C4E" w:rsidRDefault="002A2BE6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ΟΡΓΑΝΩΝ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 w:rsidR="001378A3"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 w:rsidR="00ED5B03">
        <w:rPr>
          <w:rFonts w:ascii="Times New Roman" w:eastAsia="Arial Unicode MS" w:hAnsi="Times New Roman" w:cs="Times New Roman"/>
          <w:b/>
          <w:sz w:val="28"/>
          <w:szCs w:val="28"/>
        </w:rPr>
        <w:t>Οφθαλμολογία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 (ΑΡΡ</w:t>
      </w:r>
      <w:r w:rsidR="00FD24E8">
        <w:rPr>
          <w:rFonts w:ascii="Times New Roman" w:eastAsia="Arial Unicode MS" w:hAnsi="Times New Roman" w:cs="Times New Roman"/>
          <w:b/>
          <w:sz w:val="28"/>
          <w:szCs w:val="28"/>
        </w:rPr>
        <w:t xml:space="preserve"> 3</w:t>
      </w:r>
      <w:r w:rsidR="008138D1"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="00E4064B">
        <w:rPr>
          <w:rFonts w:ascii="Times New Roman" w:eastAsia="Arial Unicode MS" w:hAnsi="Times New Roman" w:cs="Times New Roman"/>
          <w:b/>
          <w:sz w:val="28"/>
          <w:szCs w:val="28"/>
        </w:rPr>
        <w:t>6</w:t>
      </w:r>
      <w:r w:rsidR="00ED5B03">
        <w:rPr>
          <w:rFonts w:ascii="Times New Roman" w:eastAsia="Arial Unicode MS" w:hAnsi="Times New Roman" w:cs="Times New Roman"/>
          <w:b/>
          <w:sz w:val="28"/>
          <w:szCs w:val="28"/>
        </w:rPr>
        <w:t>31</w:t>
      </w:r>
      <w:r w:rsidR="00D24AA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ED5B03" w:rsidRDefault="00ED5B03" w:rsidP="00ED5B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 w:rsidR="00736F46">
        <w:rPr>
          <w:rFonts w:ascii="Times New Roman" w:eastAsia="Arial Unicode MS" w:hAnsi="Times New Roman" w:cs="Times New Roman"/>
          <w:b/>
          <w:sz w:val="28"/>
          <w:szCs w:val="28"/>
        </w:rPr>
        <w:t>Ψυχιατρική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 (ΑΡΡ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376</w:t>
      </w:r>
      <w:r w:rsidR="00736F46">
        <w:rPr>
          <w:rFonts w:ascii="Times New Roman" w:eastAsia="Arial Unicode MS" w:hAnsi="Times New Roman" w:cs="Times New Roman"/>
          <w:b/>
          <w:sz w:val="28"/>
          <w:szCs w:val="28"/>
        </w:rPr>
        <w:t>34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ED5B03" w:rsidRDefault="00ED5B03" w:rsidP="00736F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36F46" w:rsidRPr="00D51C4E" w:rsidRDefault="00736F46" w:rsidP="007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5E1D03">
        <w:rPr>
          <w:rFonts w:ascii="Times New Roman" w:eastAsia="Arial Unicode MS" w:hAnsi="Times New Roman" w:cs="Times New Roman"/>
          <w:b/>
          <w:sz w:val="28"/>
          <w:szCs w:val="28"/>
        </w:rPr>
        <w:t>ΥΓΕΙΑΣ ΤΟΥ ΠΑΙΔΙΟΥ</w:t>
      </w:r>
    </w:p>
    <w:p w:rsidR="005E1D03" w:rsidRDefault="005E1D03" w:rsidP="005E1D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ΔΕΠ στη βαθμίδα του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Επίκουρου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με γνωστικό αντικείμενο «</w:t>
      </w:r>
      <w:r w:rsidR="00980B19">
        <w:rPr>
          <w:rFonts w:ascii="Times New Roman" w:eastAsia="Arial Unicode MS" w:hAnsi="Times New Roman" w:cs="Times New Roman"/>
          <w:b/>
          <w:sz w:val="28"/>
          <w:szCs w:val="28"/>
        </w:rPr>
        <w:t>Παιδια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τρική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 (ΑΡΡ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3763</w:t>
      </w:r>
      <w:r w:rsidR="00980B19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1F0355" w:rsidRDefault="001F0355" w:rsidP="007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E1D03" w:rsidRDefault="005E1D03" w:rsidP="007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985C20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Οι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παραπάνω θέσ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εις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έχ</w:t>
      </w:r>
      <w:r>
        <w:rPr>
          <w:rFonts w:ascii="Times New Roman" w:eastAsia="Arial Unicode MS" w:hAnsi="Times New Roman" w:cs="Times New Roman"/>
          <w:sz w:val="28"/>
          <w:szCs w:val="28"/>
        </w:rPr>
        <w:t>ουν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αναρτηθεί στο σύστημα Α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ΠΕΛΛΑ με κωδικό ανάρτησης ΑΡΡ </w:t>
      </w:r>
      <w:r w:rsidR="00980B19">
        <w:rPr>
          <w:rFonts w:ascii="Times New Roman" w:eastAsia="Arial Unicode MS" w:hAnsi="Times New Roman" w:cs="Times New Roman"/>
          <w:sz w:val="28"/>
          <w:szCs w:val="28"/>
        </w:rPr>
        <w:t>37630,</w:t>
      </w:r>
      <w:r w:rsidR="00C238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80B19">
        <w:rPr>
          <w:rFonts w:ascii="Times New Roman" w:eastAsia="Arial Unicode MS" w:hAnsi="Times New Roman" w:cs="Times New Roman"/>
          <w:sz w:val="28"/>
          <w:szCs w:val="28"/>
        </w:rPr>
        <w:t>37633,</w:t>
      </w:r>
      <w:r w:rsidR="00C238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80B19">
        <w:rPr>
          <w:rFonts w:ascii="Times New Roman" w:eastAsia="Arial Unicode MS" w:hAnsi="Times New Roman" w:cs="Times New Roman"/>
          <w:sz w:val="28"/>
          <w:szCs w:val="28"/>
        </w:rPr>
        <w:t>37631,</w:t>
      </w:r>
      <w:r w:rsidR="00C238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80B19">
        <w:rPr>
          <w:rFonts w:ascii="Times New Roman" w:eastAsia="Arial Unicode MS" w:hAnsi="Times New Roman" w:cs="Times New Roman"/>
          <w:sz w:val="28"/>
          <w:szCs w:val="28"/>
        </w:rPr>
        <w:t xml:space="preserve">37634 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 xml:space="preserve">και </w:t>
      </w:r>
      <w:r w:rsidR="001F0355">
        <w:rPr>
          <w:rFonts w:ascii="Times New Roman" w:eastAsia="Arial Unicode MS" w:hAnsi="Times New Roman" w:cs="Times New Roman"/>
          <w:sz w:val="28"/>
          <w:szCs w:val="28"/>
        </w:rPr>
        <w:t>376</w:t>
      </w:r>
      <w:r w:rsidR="00D631DF">
        <w:rPr>
          <w:rFonts w:ascii="Times New Roman" w:eastAsia="Arial Unicode MS" w:hAnsi="Times New Roman" w:cs="Times New Roman"/>
          <w:sz w:val="28"/>
          <w:szCs w:val="28"/>
        </w:rPr>
        <w:t>32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αντίστοιχα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και η προθεσμία για την υποβολή υποψηφιοτήτων για την πλήρωση της παραπάνω θέσης αρχίζει στις </w:t>
      </w:r>
      <w:r w:rsidR="00D631DF">
        <w:rPr>
          <w:rFonts w:ascii="Times New Roman" w:eastAsia="Arial Unicode MS" w:hAnsi="Times New Roman" w:cs="Times New Roman"/>
          <w:sz w:val="28"/>
          <w:szCs w:val="28"/>
        </w:rPr>
        <w:t>21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 xml:space="preserve"> Δεκεμβρίου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2023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και λήγει στις</w:t>
      </w:r>
      <w:r w:rsidR="00FD24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631DF">
        <w:rPr>
          <w:rFonts w:ascii="Times New Roman" w:eastAsia="Arial Unicode MS" w:hAnsi="Times New Roman" w:cs="Times New Roman"/>
          <w:sz w:val="28"/>
          <w:szCs w:val="28"/>
        </w:rPr>
        <w:t>21</w:t>
      </w:r>
      <w:r w:rsidR="008138D1">
        <w:rPr>
          <w:rFonts w:ascii="Times New Roman" w:eastAsia="Arial Unicode MS" w:hAnsi="Times New Roman" w:cs="Times New Roman"/>
          <w:sz w:val="28"/>
          <w:szCs w:val="28"/>
        </w:rPr>
        <w:t xml:space="preserve"> Φεβρουαρίου 2024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C23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όλα τα αναγκαία για την κρίση δικαιολογητικά 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</w:t>
      </w:r>
      <w:r w:rsidR="00D631DF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1E57BC">
        <w:rPr>
          <w:rFonts w:ascii="Times New Roman" w:eastAsia="Calibri" w:hAnsi="Times New Roman" w:cs="Times New Roman"/>
          <w:b/>
          <w:sz w:val="28"/>
          <w:szCs w:val="28"/>
        </w:rPr>
        <w:t xml:space="preserve"> Δεκεμβρίου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2023 έως και </w:t>
      </w:r>
      <w:r w:rsidR="00D631DF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1E57BC">
        <w:rPr>
          <w:rFonts w:ascii="Times New Roman" w:eastAsia="Calibri" w:hAnsi="Times New Roman" w:cs="Times New Roman"/>
          <w:b/>
          <w:sz w:val="28"/>
          <w:szCs w:val="28"/>
        </w:rPr>
        <w:t xml:space="preserve"> Φεβρουαρίου 2024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Πέραν της ηλεκτρονικής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Αλεξανδρούπολη):</w:t>
      </w:r>
    </w:p>
    <w:p w:rsidR="005E438B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lastRenderedPageBreak/>
        <w:t>Αντίγραφο των πτυχί</w:t>
      </w:r>
      <w:r w:rsidR="005E438B">
        <w:rPr>
          <w:rFonts w:ascii="Times New Roman" w:eastAsia="Calibri" w:hAnsi="Times New Roman" w:cs="Times New Roman"/>
          <w:sz w:val="28"/>
          <w:szCs w:val="28"/>
        </w:rPr>
        <w:t>ων και των τίτλων σπουδών της ημεδαπής ή αναγνωρισμένων ιδρυμάτων της αλλοδαπής.</w:t>
      </w:r>
    </w:p>
    <w:p w:rsidR="00D51C4E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5E438B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Γνωματεύσεις (α) παθολόγου ή γενικού ιατρού και (β) ψυχιάτρου, είτε του δημοσίου είτε ιδιωτών, που να πιστοποιούν την υγεία των 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>. 2551030921</w:t>
      </w:r>
      <w:bookmarkStart w:id="0" w:name="_GoBack"/>
      <w:bookmarkEnd w:id="0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(με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</w:tblGrid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C238AF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51C4E" w:rsidRPr="00D51C4E" w:rsidRDefault="00D51C4E" w:rsidP="00D51C4E">
      <w:pPr>
        <w:spacing w:after="200" w:line="276" w:lineRule="auto"/>
        <w:jc w:val="both"/>
        <w:rPr>
          <w:rFonts w:ascii="Arial" w:eastAsia="Calibri" w:hAnsi="Arial" w:cs="Times New Roman"/>
          <w:sz w:val="1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1C4E" w:rsidRPr="00D51C4E" w:rsidSect="009F4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F0" w:rsidRDefault="004450F0">
      <w:pPr>
        <w:spacing w:after="0" w:line="240" w:lineRule="auto"/>
      </w:pPr>
      <w:r>
        <w:separator/>
      </w:r>
    </w:p>
  </w:endnote>
  <w:endnote w:type="continuationSeparator" w:id="0">
    <w:p w:rsidR="004450F0" w:rsidRDefault="0044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F0" w:rsidRDefault="004450F0">
      <w:pPr>
        <w:spacing w:after="0" w:line="240" w:lineRule="auto"/>
      </w:pPr>
      <w:r>
        <w:separator/>
      </w:r>
    </w:p>
  </w:footnote>
  <w:footnote w:type="continuationSeparator" w:id="0">
    <w:p w:rsidR="004450F0" w:rsidRDefault="0044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6994"/>
    <w:multiLevelType w:val="hybridMultilevel"/>
    <w:tmpl w:val="36362D94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121E4"/>
    <w:multiLevelType w:val="hybridMultilevel"/>
    <w:tmpl w:val="2AA0A94C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0567C"/>
    <w:rsid w:val="000430DD"/>
    <w:rsid w:val="000A026A"/>
    <w:rsid w:val="000D6C88"/>
    <w:rsid w:val="000E4DBF"/>
    <w:rsid w:val="001378A3"/>
    <w:rsid w:val="001D5524"/>
    <w:rsid w:val="001E57BC"/>
    <w:rsid w:val="001F0355"/>
    <w:rsid w:val="00207C3E"/>
    <w:rsid w:val="00210FE5"/>
    <w:rsid w:val="0027466B"/>
    <w:rsid w:val="00285347"/>
    <w:rsid w:val="002A2BE6"/>
    <w:rsid w:val="003F1002"/>
    <w:rsid w:val="004450F0"/>
    <w:rsid w:val="004640E4"/>
    <w:rsid w:val="004C16F9"/>
    <w:rsid w:val="0050029B"/>
    <w:rsid w:val="005E1D03"/>
    <w:rsid w:val="005E438B"/>
    <w:rsid w:val="00675DC1"/>
    <w:rsid w:val="00736F46"/>
    <w:rsid w:val="007772A4"/>
    <w:rsid w:val="00793440"/>
    <w:rsid w:val="007A45A8"/>
    <w:rsid w:val="007F67D0"/>
    <w:rsid w:val="008138D1"/>
    <w:rsid w:val="00816504"/>
    <w:rsid w:val="008422B3"/>
    <w:rsid w:val="00957218"/>
    <w:rsid w:val="00980B19"/>
    <w:rsid w:val="00985C20"/>
    <w:rsid w:val="00A34067"/>
    <w:rsid w:val="00B0085A"/>
    <w:rsid w:val="00B465EA"/>
    <w:rsid w:val="00C238AF"/>
    <w:rsid w:val="00C246D4"/>
    <w:rsid w:val="00D24AA7"/>
    <w:rsid w:val="00D51C4E"/>
    <w:rsid w:val="00D631DF"/>
    <w:rsid w:val="00E076F2"/>
    <w:rsid w:val="00E4064B"/>
    <w:rsid w:val="00E41A35"/>
    <w:rsid w:val="00E758ED"/>
    <w:rsid w:val="00ED5B03"/>
    <w:rsid w:val="00F514F4"/>
    <w:rsid w:val="00FB15CD"/>
    <w:rsid w:val="00FD24E8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7341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3</cp:revision>
  <dcterms:created xsi:type="dcterms:W3CDTF">2023-12-12T11:11:00Z</dcterms:created>
  <dcterms:modified xsi:type="dcterms:W3CDTF">2023-12-12T11:11:00Z</dcterms:modified>
</cp:coreProperties>
</file>