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125" w:rsidRPr="001D1ACA" w:rsidRDefault="001D1ACA" w:rsidP="00B61125">
      <w:pPr>
        <w:spacing w:after="0" w:line="360" w:lineRule="auto"/>
        <w:jc w:val="center"/>
        <w:rPr>
          <w:rFonts w:cstheme="minorHAnsi"/>
          <w:b/>
          <w:sz w:val="28"/>
          <w:szCs w:val="28"/>
        </w:rPr>
      </w:pPr>
      <w:r w:rsidRPr="001D1ACA">
        <w:rPr>
          <w:rFonts w:cstheme="minorHAnsi"/>
          <w:b/>
          <w:sz w:val="28"/>
          <w:szCs w:val="28"/>
        </w:rPr>
        <w:t xml:space="preserve">ΠΡΑΚΤΙΚΟ </w:t>
      </w:r>
      <w:r w:rsidR="00B61125" w:rsidRPr="001D1ACA">
        <w:rPr>
          <w:rFonts w:cstheme="minorHAnsi"/>
          <w:b/>
          <w:sz w:val="28"/>
          <w:szCs w:val="28"/>
        </w:rPr>
        <w:t xml:space="preserve"> ΣΥΝΕΔΡΙΑΣΕΩΣ ΕΠΤΑΜΕΛΟΥΣ ΕΞΕΤΑΣΤΙΚΗΣ ΕΠΙΤΡΟΠΗΣ ΓΙΑ ΤΗΝ ΚΡΙΣΗ ΤΟΥ ΥΠΟΨΗΦΙΟΥ ΔΙΔΑΚΤΟΡΑ </w:t>
      </w:r>
    </w:p>
    <w:p w:rsidR="00B61125" w:rsidRDefault="00B61125" w:rsidP="00B61125">
      <w:pPr>
        <w:spacing w:after="0" w:line="360" w:lineRule="auto"/>
        <w:jc w:val="center"/>
        <w:rPr>
          <w:rFonts w:cstheme="minorHAnsi"/>
          <w:b/>
          <w:sz w:val="24"/>
          <w:szCs w:val="24"/>
        </w:rPr>
      </w:pPr>
    </w:p>
    <w:p w:rsidR="00B61125" w:rsidRDefault="00B61125" w:rsidP="00B61125">
      <w:pPr>
        <w:spacing w:after="0" w:line="360" w:lineRule="auto"/>
        <w:jc w:val="center"/>
        <w:rPr>
          <w:rFonts w:cstheme="minorHAnsi"/>
          <w:b/>
          <w:sz w:val="24"/>
          <w:szCs w:val="24"/>
        </w:rPr>
      </w:pPr>
    </w:p>
    <w:p w:rsidR="00B61125" w:rsidRPr="00B61125" w:rsidRDefault="00B61125" w:rsidP="00B61125">
      <w:pPr>
        <w:spacing w:after="0" w:line="360" w:lineRule="auto"/>
        <w:jc w:val="center"/>
        <w:rPr>
          <w:rFonts w:cstheme="minorHAnsi"/>
          <w:b/>
          <w:sz w:val="24"/>
          <w:szCs w:val="24"/>
        </w:rPr>
      </w:pPr>
    </w:p>
    <w:p w:rsidR="00B61125" w:rsidRPr="00B61125" w:rsidRDefault="00B61125" w:rsidP="00B61125">
      <w:pPr>
        <w:spacing w:after="0" w:line="360" w:lineRule="auto"/>
        <w:rPr>
          <w:rFonts w:cstheme="minorHAnsi"/>
          <w:b/>
          <w:sz w:val="24"/>
          <w:szCs w:val="24"/>
        </w:rPr>
      </w:pPr>
      <w:r w:rsidRPr="00B61125">
        <w:rPr>
          <w:rFonts w:cstheme="minorHAnsi"/>
          <w:b/>
          <w:sz w:val="24"/>
          <w:szCs w:val="24"/>
        </w:rPr>
        <w:t>κ.</w:t>
      </w:r>
      <w:r w:rsidR="00AC4735">
        <w:rPr>
          <w:rFonts w:cstheme="minorHAnsi"/>
          <w:b/>
          <w:sz w:val="24"/>
          <w:szCs w:val="24"/>
        </w:rPr>
        <w:t>/κα</w:t>
      </w:r>
      <w:bookmarkStart w:id="0" w:name="_GoBack"/>
      <w:bookmarkEnd w:id="0"/>
      <w:r w:rsidRPr="00B61125">
        <w:rPr>
          <w:rFonts w:cstheme="minorHAnsi"/>
          <w:b/>
          <w:sz w:val="24"/>
          <w:szCs w:val="24"/>
        </w:rPr>
        <w:t xml:space="preserve"> ……………………………                 ………………………..</w:t>
      </w:r>
    </w:p>
    <w:p w:rsidR="00B61125" w:rsidRPr="00B61125" w:rsidRDefault="00B61125" w:rsidP="00B61125">
      <w:pPr>
        <w:spacing w:after="0" w:line="360" w:lineRule="auto"/>
        <w:rPr>
          <w:rFonts w:cstheme="minorHAnsi"/>
          <w:b/>
          <w:sz w:val="24"/>
          <w:szCs w:val="24"/>
        </w:rPr>
      </w:pPr>
      <w:r w:rsidRPr="00B61125">
        <w:rPr>
          <w:rFonts w:cstheme="minorHAnsi"/>
          <w:b/>
          <w:sz w:val="24"/>
          <w:szCs w:val="24"/>
        </w:rPr>
        <w:t>με θέμα: «..………………………………………………………………………………………………………………………………………………………………………………………...………………..........................................................................................................»</w:t>
      </w:r>
    </w:p>
    <w:p w:rsidR="00B61125" w:rsidRPr="00B61125" w:rsidRDefault="00B61125" w:rsidP="00B61125">
      <w:pPr>
        <w:spacing w:after="0" w:line="360" w:lineRule="auto"/>
        <w:jc w:val="center"/>
        <w:rPr>
          <w:rFonts w:cstheme="minorHAnsi"/>
          <w:b/>
          <w:sz w:val="24"/>
          <w:szCs w:val="24"/>
        </w:rPr>
      </w:pPr>
    </w:p>
    <w:p w:rsidR="00B61125" w:rsidRPr="00B61125" w:rsidRDefault="00B61125" w:rsidP="00B61125">
      <w:pPr>
        <w:spacing w:after="0" w:line="360" w:lineRule="auto"/>
        <w:jc w:val="both"/>
        <w:rPr>
          <w:rFonts w:cstheme="minorHAnsi"/>
          <w:sz w:val="24"/>
          <w:szCs w:val="24"/>
        </w:rPr>
      </w:pPr>
      <w:r w:rsidRPr="00B61125">
        <w:rPr>
          <w:rFonts w:cstheme="minorHAnsi"/>
          <w:sz w:val="24"/>
          <w:szCs w:val="24"/>
        </w:rPr>
        <w:t xml:space="preserve">Η Συνέλευση του Τμήματος Ιατρικής της Σχολής Επιστημών Υγείας του Δημοκρίτειου Πανεπιστημίου Θράκης, στη συνεδρίασή της </w:t>
      </w:r>
      <w:proofErr w:type="spellStart"/>
      <w:r w:rsidRPr="00B61125">
        <w:rPr>
          <w:rFonts w:cstheme="minorHAnsi"/>
          <w:sz w:val="24"/>
          <w:szCs w:val="24"/>
        </w:rPr>
        <w:t>αρ</w:t>
      </w:r>
      <w:proofErr w:type="spellEnd"/>
      <w:r w:rsidRPr="00B61125">
        <w:rPr>
          <w:rFonts w:cstheme="minorHAnsi"/>
          <w:sz w:val="24"/>
          <w:szCs w:val="24"/>
        </w:rPr>
        <w:t xml:space="preserve">. ……./…..-…...- 20…... ύστερα από αίτηση της Τριμελούς Συμβουλευτικής Επιτροπής για τη διδακτορική διατριβή </w:t>
      </w:r>
      <w:r w:rsidR="00CA0A13">
        <w:rPr>
          <w:rFonts w:cstheme="minorHAnsi"/>
          <w:sz w:val="24"/>
          <w:szCs w:val="24"/>
        </w:rPr>
        <w:t>του/της</w:t>
      </w:r>
      <w:r w:rsidRPr="00B61125">
        <w:rPr>
          <w:rFonts w:cstheme="minorHAnsi"/>
          <w:sz w:val="24"/>
          <w:szCs w:val="24"/>
        </w:rPr>
        <w:t xml:space="preserve"> ανωτέρω Υποψήφ</w:t>
      </w:r>
      <w:r w:rsidR="00CA0A13">
        <w:rPr>
          <w:rFonts w:cstheme="minorHAnsi"/>
          <w:sz w:val="24"/>
          <w:szCs w:val="24"/>
        </w:rPr>
        <w:t xml:space="preserve">ιου/ας </w:t>
      </w:r>
      <w:r w:rsidRPr="00B61125">
        <w:rPr>
          <w:rFonts w:cstheme="minorHAnsi"/>
          <w:sz w:val="24"/>
          <w:szCs w:val="24"/>
        </w:rPr>
        <w:t xml:space="preserve"> Διδάκτορος, όρισε Επταμελή Εξεταστική Επιτροπή που αποτελείται από τους κάτωθι υπογράφοντες. </w:t>
      </w:r>
    </w:p>
    <w:p w:rsidR="00B61125" w:rsidRPr="00B61125" w:rsidRDefault="00B61125" w:rsidP="00B61125">
      <w:pPr>
        <w:spacing w:after="0" w:line="360" w:lineRule="auto"/>
        <w:jc w:val="both"/>
        <w:rPr>
          <w:rFonts w:cstheme="minorHAnsi"/>
          <w:sz w:val="24"/>
          <w:szCs w:val="24"/>
        </w:rPr>
      </w:pPr>
      <w:r w:rsidRPr="00B61125">
        <w:rPr>
          <w:rFonts w:cstheme="minorHAnsi"/>
          <w:sz w:val="24"/>
          <w:szCs w:val="24"/>
        </w:rPr>
        <w:t xml:space="preserve">Η Επταμελής Εξεταστική Επιτροπή συνήλθε σήμερα ………………………… (ημέρα) ………………. (ημερομηνία) και ώρα ........................... </w:t>
      </w:r>
      <w:proofErr w:type="spellStart"/>
      <w:r w:rsidRPr="00B61125">
        <w:rPr>
          <w:rFonts w:cstheme="minorHAnsi"/>
          <w:sz w:val="24"/>
          <w:szCs w:val="24"/>
        </w:rPr>
        <w:t>στ</w:t>
      </w:r>
      <w:proofErr w:type="spellEnd"/>
      <w:r w:rsidRPr="00B61125">
        <w:rPr>
          <w:rFonts w:cstheme="minorHAnsi"/>
          <w:sz w:val="24"/>
          <w:szCs w:val="24"/>
        </w:rPr>
        <w:t xml:space="preserve">…. …………………………….……. (χώρος) του Δημοκρίτειου Πανεπιστημίου Θράκης  προκειμένου </w:t>
      </w:r>
      <w:r w:rsidR="00CA0A13">
        <w:rPr>
          <w:rFonts w:cstheme="minorHAnsi"/>
          <w:sz w:val="24"/>
          <w:szCs w:val="24"/>
        </w:rPr>
        <w:t>Ο/Η</w:t>
      </w:r>
      <w:r w:rsidRPr="00B61125">
        <w:rPr>
          <w:rFonts w:cstheme="minorHAnsi"/>
          <w:sz w:val="24"/>
          <w:szCs w:val="24"/>
        </w:rPr>
        <w:t xml:space="preserve"> Υποψήφι</w:t>
      </w:r>
      <w:r w:rsidR="00CA0A13">
        <w:rPr>
          <w:rFonts w:cstheme="minorHAnsi"/>
          <w:sz w:val="24"/>
          <w:szCs w:val="24"/>
        </w:rPr>
        <w:t>ος/α</w:t>
      </w:r>
      <w:r w:rsidRPr="00B61125">
        <w:rPr>
          <w:rFonts w:cstheme="minorHAnsi"/>
          <w:sz w:val="24"/>
          <w:szCs w:val="24"/>
        </w:rPr>
        <w:t xml:space="preserve"> Διδάκτωρ να υποστηρίξει τη διατριβή </w:t>
      </w:r>
      <w:r w:rsidR="00CA0A13">
        <w:rPr>
          <w:rFonts w:cstheme="minorHAnsi"/>
          <w:sz w:val="24"/>
          <w:szCs w:val="24"/>
        </w:rPr>
        <w:t>του/της</w:t>
      </w:r>
      <w:r w:rsidRPr="00B61125">
        <w:rPr>
          <w:rFonts w:cstheme="minorHAnsi"/>
          <w:sz w:val="24"/>
          <w:szCs w:val="24"/>
        </w:rPr>
        <w:t xml:space="preserve"> </w:t>
      </w:r>
    </w:p>
    <w:p w:rsidR="00CA0A13" w:rsidRDefault="00CA0A13" w:rsidP="00B61125">
      <w:pPr>
        <w:spacing w:after="0" w:line="360" w:lineRule="auto"/>
        <w:jc w:val="both"/>
        <w:rPr>
          <w:rFonts w:cstheme="minorHAnsi"/>
          <w:sz w:val="24"/>
          <w:szCs w:val="24"/>
        </w:rPr>
      </w:pPr>
    </w:p>
    <w:p w:rsidR="00B61125" w:rsidRPr="00B61125" w:rsidRDefault="00CA0A13" w:rsidP="00B61125">
      <w:pPr>
        <w:spacing w:after="0" w:line="360" w:lineRule="auto"/>
        <w:jc w:val="both"/>
        <w:rPr>
          <w:rFonts w:cstheme="minorHAnsi"/>
          <w:sz w:val="24"/>
          <w:szCs w:val="24"/>
        </w:rPr>
      </w:pPr>
      <w:r>
        <w:rPr>
          <w:rFonts w:cstheme="minorHAnsi"/>
          <w:sz w:val="24"/>
          <w:szCs w:val="24"/>
        </w:rPr>
        <w:t>Ο/Η</w:t>
      </w:r>
      <w:r w:rsidR="00B61125" w:rsidRPr="00B61125">
        <w:rPr>
          <w:rFonts w:cstheme="minorHAnsi"/>
          <w:sz w:val="24"/>
          <w:szCs w:val="24"/>
        </w:rPr>
        <w:t xml:space="preserve"> Υποψήφ</w:t>
      </w:r>
      <w:r>
        <w:rPr>
          <w:rFonts w:cstheme="minorHAnsi"/>
          <w:sz w:val="24"/>
          <w:szCs w:val="24"/>
        </w:rPr>
        <w:t>ιος/α</w:t>
      </w:r>
      <w:r w:rsidR="00B61125" w:rsidRPr="00B61125">
        <w:rPr>
          <w:rFonts w:cstheme="minorHAnsi"/>
          <w:sz w:val="24"/>
          <w:szCs w:val="24"/>
        </w:rPr>
        <w:t xml:space="preserve"> Διδάκτωρ υποστήριξε δημόσια ενώπιον της Εξεταστικής Επιτροπής</w:t>
      </w:r>
      <w:r>
        <w:rPr>
          <w:rFonts w:cstheme="minorHAnsi"/>
          <w:sz w:val="24"/>
          <w:szCs w:val="24"/>
          <w:vertAlign w:val="superscript"/>
        </w:rPr>
        <w:t xml:space="preserve"> </w:t>
      </w:r>
      <w:r w:rsidR="00B61125" w:rsidRPr="00B61125">
        <w:rPr>
          <w:rFonts w:cstheme="minorHAnsi"/>
          <w:sz w:val="24"/>
          <w:szCs w:val="24"/>
        </w:rPr>
        <w:t>τη διατριβή τ</w:t>
      </w:r>
      <w:r>
        <w:rPr>
          <w:rFonts w:cstheme="minorHAnsi"/>
          <w:sz w:val="24"/>
          <w:szCs w:val="24"/>
        </w:rPr>
        <w:t>ου/της</w:t>
      </w:r>
      <w:r w:rsidR="00B61125" w:rsidRPr="00B61125">
        <w:rPr>
          <w:rFonts w:cstheme="minorHAnsi"/>
          <w:sz w:val="24"/>
          <w:szCs w:val="24"/>
        </w:rPr>
        <w:t xml:space="preserve"> τονίζοντας τα σημεία στα οποία κατά τη γνώμη τ</w:t>
      </w:r>
      <w:r>
        <w:rPr>
          <w:rFonts w:cstheme="minorHAnsi"/>
          <w:sz w:val="24"/>
          <w:szCs w:val="24"/>
        </w:rPr>
        <w:t>ου/της</w:t>
      </w:r>
      <w:r w:rsidR="00B61125" w:rsidRPr="00B61125">
        <w:rPr>
          <w:rFonts w:cstheme="minorHAnsi"/>
          <w:sz w:val="24"/>
          <w:szCs w:val="24"/>
        </w:rPr>
        <w:t xml:space="preserve"> η διατριβή είναι πλήρης, πρωτότυπη και αποτελεί καινοτόμο συμβολή στην επιστήμη. Στη συνέχεια, τα μέλη της Εξεταστικής Επιτροπής απηύθυναν ερωτήσεις σ</w:t>
      </w:r>
      <w:r>
        <w:rPr>
          <w:rFonts w:cstheme="minorHAnsi"/>
          <w:sz w:val="24"/>
          <w:szCs w:val="24"/>
        </w:rPr>
        <w:t>τον/στην</w:t>
      </w:r>
      <w:r w:rsidR="00B61125" w:rsidRPr="00B61125">
        <w:rPr>
          <w:rFonts w:cstheme="minorHAnsi"/>
          <w:sz w:val="24"/>
          <w:szCs w:val="24"/>
        </w:rPr>
        <w:t xml:space="preserve">  υποψήφι</w:t>
      </w:r>
      <w:r>
        <w:rPr>
          <w:rFonts w:cstheme="minorHAnsi"/>
          <w:sz w:val="24"/>
          <w:szCs w:val="24"/>
        </w:rPr>
        <w:t>ο/α</w:t>
      </w:r>
      <w:r w:rsidR="00B61125" w:rsidRPr="00B61125">
        <w:rPr>
          <w:rFonts w:cstheme="minorHAnsi"/>
          <w:sz w:val="24"/>
          <w:szCs w:val="24"/>
        </w:rPr>
        <w:t xml:space="preserve"> .</w:t>
      </w:r>
    </w:p>
    <w:p w:rsidR="00B61125" w:rsidRDefault="00B61125" w:rsidP="00B61125">
      <w:pPr>
        <w:spacing w:after="0" w:line="360" w:lineRule="auto"/>
        <w:jc w:val="both"/>
        <w:rPr>
          <w:rFonts w:cstheme="minorHAnsi"/>
          <w:sz w:val="24"/>
          <w:szCs w:val="24"/>
        </w:rPr>
      </w:pPr>
      <w:r w:rsidRPr="00B61125">
        <w:rPr>
          <w:rFonts w:cstheme="minorHAnsi"/>
          <w:sz w:val="24"/>
          <w:szCs w:val="24"/>
        </w:rPr>
        <w:t>Τέλος, η Εξεταστική Επιτροπή συνεδρίασε χωρίς την παρουσία τρίτων,</w:t>
      </w:r>
      <w:r w:rsidR="003112F9">
        <w:rPr>
          <w:rFonts w:cstheme="minorHAnsi"/>
          <w:sz w:val="24"/>
          <w:szCs w:val="24"/>
        </w:rPr>
        <w:t xml:space="preserve"> διαπίστωσε ότι ο υποψήφιος/υποψήφια πληροί τις προϋποθέσεις του άρθρου 14 του κανονισμού διδακτορικών διατριβών και </w:t>
      </w:r>
      <w:r w:rsidRPr="00B61125">
        <w:rPr>
          <w:rFonts w:cstheme="minorHAnsi"/>
          <w:sz w:val="24"/>
          <w:szCs w:val="24"/>
        </w:rPr>
        <w:t xml:space="preserve"> έκρινε τη διδακτορική διατριβή ως προς την ποιότητα, την πληρότητα, την πρωτότυπη σκέψη και τη συμβολή της στην επιστήμη και με βάση αυτά τα κριτήρια ΥΠΕΡ της έγκρισης της διατριβής ψήφισαν </w:t>
      </w:r>
      <w:r w:rsidRPr="00B61125">
        <w:rPr>
          <w:rFonts w:cstheme="minorHAnsi"/>
          <w:sz w:val="24"/>
          <w:szCs w:val="24"/>
        </w:rPr>
        <w:lastRenderedPageBreak/>
        <w:t xml:space="preserve">…………………(………) και ΕΝΑΝΤΙΟΝ ………………….(………) μέλη </w:t>
      </w:r>
      <w:r>
        <w:rPr>
          <w:rFonts w:cstheme="minorHAnsi"/>
          <w:sz w:val="24"/>
          <w:szCs w:val="24"/>
        </w:rPr>
        <w:t xml:space="preserve">της να αποδεχθεί την άνω Διδακτορική Διατριβή με Βαθμός «……………….» </w:t>
      </w:r>
    </w:p>
    <w:p w:rsidR="00B61125" w:rsidRPr="00DB3B17" w:rsidRDefault="00B61125" w:rsidP="00B61125">
      <w:pPr>
        <w:spacing w:after="0" w:line="360" w:lineRule="auto"/>
        <w:jc w:val="both"/>
        <w:rPr>
          <w:rFonts w:cstheme="minorHAnsi"/>
          <w:sz w:val="24"/>
          <w:szCs w:val="24"/>
        </w:rPr>
      </w:pPr>
      <w:r w:rsidRPr="00DB3B17">
        <w:rPr>
          <w:rFonts w:cstheme="minorHAnsi"/>
          <w:sz w:val="24"/>
          <w:szCs w:val="24"/>
        </w:rPr>
        <w:t xml:space="preserve">Στη συνέχεια και αφού ο </w:t>
      </w:r>
      <w:r w:rsidR="001B5E1A" w:rsidRPr="00DB3B17">
        <w:rPr>
          <w:rFonts w:cstheme="minorHAnsi"/>
          <w:sz w:val="24"/>
          <w:szCs w:val="24"/>
        </w:rPr>
        <w:t xml:space="preserve">Επιβλέπων Καθηγητής ανακοίνωσε </w:t>
      </w:r>
      <w:r w:rsidR="00DB3B17" w:rsidRPr="00DB3B17">
        <w:rPr>
          <w:rFonts w:cstheme="minorHAnsi"/>
          <w:sz w:val="24"/>
          <w:szCs w:val="24"/>
        </w:rPr>
        <w:t xml:space="preserve">δημόσια στον /στην υποψήφιο/α την ως άνω απόφαση της Επταμελούς Εξεταστικής Επιτροπής, η συνεδρίαση λύθηκε και η Επιτροπή αποφάσισε ότι το έργο περατώθηκε. </w:t>
      </w:r>
    </w:p>
    <w:p w:rsidR="00B61125" w:rsidRDefault="00B61125" w:rsidP="00B61125">
      <w:pPr>
        <w:jc w:val="center"/>
        <w:rPr>
          <w:b/>
        </w:rPr>
      </w:pPr>
    </w:p>
    <w:p w:rsidR="00B61125" w:rsidRPr="00B61125" w:rsidRDefault="00B61125" w:rsidP="00B61125">
      <w:r w:rsidRPr="00B61125">
        <w:tab/>
      </w:r>
      <w:r w:rsidRPr="00B61125">
        <w:tab/>
      </w:r>
      <w:r>
        <w:t>Αλεξανδρούπολη</w:t>
      </w:r>
      <w:r w:rsidRPr="00B61125">
        <w:t xml:space="preserve">, ........................................... 20....... </w:t>
      </w:r>
    </w:p>
    <w:p w:rsidR="00DB3B17" w:rsidRDefault="00B61125" w:rsidP="00B61125">
      <w:r w:rsidRPr="00B61125">
        <w:t xml:space="preserve">  </w:t>
      </w:r>
      <w:r w:rsidRPr="00B61125">
        <w:tab/>
      </w:r>
      <w:r w:rsidRPr="00B61125">
        <w:tab/>
      </w:r>
    </w:p>
    <w:p w:rsidR="00B61125" w:rsidRDefault="00B61125" w:rsidP="00DB3B17">
      <w:pPr>
        <w:jc w:val="center"/>
        <w:rPr>
          <w:b/>
        </w:rPr>
      </w:pPr>
      <w:r w:rsidRPr="00B61125">
        <w:rPr>
          <w:b/>
        </w:rPr>
        <w:t>Η Εξεταστική Επιτροπή</w:t>
      </w:r>
    </w:p>
    <w:p w:rsidR="00DB3B17" w:rsidRDefault="00DB3B17" w:rsidP="00DB3B17">
      <w:pPr>
        <w:jc w:val="center"/>
        <w:rPr>
          <w:b/>
        </w:rPr>
      </w:pPr>
    </w:p>
    <w:p w:rsidR="00825EA0" w:rsidRDefault="00825EA0" w:rsidP="00DB3B17">
      <w:pPr>
        <w:jc w:val="center"/>
        <w:rPr>
          <w:b/>
        </w:rPr>
      </w:pPr>
    </w:p>
    <w:p w:rsidR="00DB3B17" w:rsidRDefault="00DB3B17" w:rsidP="00DB3B17">
      <w:pPr>
        <w:rPr>
          <w:b/>
        </w:rPr>
      </w:pPr>
      <w:r>
        <w:rPr>
          <w:b/>
        </w:rPr>
        <w:t>Ο Επιβλέπων</w:t>
      </w:r>
    </w:p>
    <w:p w:rsidR="00DB3B17" w:rsidRDefault="00DB3B17" w:rsidP="00B61125">
      <w:pPr>
        <w:rPr>
          <w:b/>
        </w:rPr>
      </w:pPr>
    </w:p>
    <w:p w:rsidR="00B61125" w:rsidRPr="00B61125" w:rsidRDefault="00B61125" w:rsidP="00B61125">
      <w:r w:rsidRPr="00B61125">
        <w:t xml:space="preserve"> </w:t>
      </w:r>
    </w:p>
    <w:p w:rsidR="00825EA0" w:rsidRDefault="00825EA0" w:rsidP="00825EA0">
      <w:pPr>
        <w:rPr>
          <w:b/>
        </w:rPr>
      </w:pPr>
      <w:r w:rsidRPr="00B61125">
        <w:t>(Ονοματεπώνυμο)</w:t>
      </w:r>
      <w:r w:rsidRPr="00B61125">
        <w:tab/>
      </w:r>
      <w:r w:rsidRPr="00B61125">
        <w:tab/>
      </w:r>
      <w:r w:rsidRPr="00B61125">
        <w:tab/>
        <w:t xml:space="preserve">                (Υπογραφή)</w:t>
      </w:r>
    </w:p>
    <w:p w:rsidR="00DB3B17" w:rsidRDefault="00DB3B17" w:rsidP="00B61125"/>
    <w:p w:rsidR="00DB3B17" w:rsidRPr="00825EA0" w:rsidRDefault="00DB3B17" w:rsidP="00B61125">
      <w:pPr>
        <w:rPr>
          <w:b/>
        </w:rPr>
      </w:pPr>
      <w:r w:rsidRPr="00825EA0">
        <w:rPr>
          <w:b/>
        </w:rPr>
        <w:t>Τα μέλη</w:t>
      </w:r>
    </w:p>
    <w:p w:rsidR="00B61125" w:rsidRDefault="00B61125" w:rsidP="00DB3B17"/>
    <w:p w:rsidR="00DB3B17" w:rsidRDefault="00DB3B17" w:rsidP="00DB3B17">
      <w:r>
        <w:t>1.</w:t>
      </w:r>
    </w:p>
    <w:p w:rsidR="00DB3B17" w:rsidRDefault="00DB3B17" w:rsidP="00DB3B17">
      <w:r>
        <w:t>2.</w:t>
      </w:r>
    </w:p>
    <w:p w:rsidR="00DB3B17" w:rsidRDefault="00DB3B17" w:rsidP="00DB3B17">
      <w:r>
        <w:t>3.</w:t>
      </w:r>
    </w:p>
    <w:p w:rsidR="00DB3B17" w:rsidRDefault="00DB3B17" w:rsidP="00DB3B17">
      <w:r>
        <w:t>4.</w:t>
      </w:r>
    </w:p>
    <w:p w:rsidR="00DB3B17" w:rsidRDefault="00DB3B17" w:rsidP="00DB3B17">
      <w:r>
        <w:t>5.</w:t>
      </w:r>
    </w:p>
    <w:p w:rsidR="00DB3B17" w:rsidRDefault="00DB3B17" w:rsidP="00DB3B17">
      <w:r>
        <w:t>6.</w:t>
      </w:r>
    </w:p>
    <w:p w:rsidR="00DB3B17" w:rsidRDefault="00DB3B17" w:rsidP="00DB3B17"/>
    <w:p w:rsidR="00825EA0" w:rsidRDefault="00825EA0" w:rsidP="00825EA0">
      <w:pPr>
        <w:rPr>
          <w:b/>
        </w:rPr>
      </w:pPr>
      <w:r w:rsidRPr="00B61125">
        <w:t>(Ονοματεπώνυμο)</w:t>
      </w:r>
      <w:r w:rsidRPr="00B61125">
        <w:tab/>
      </w:r>
      <w:r w:rsidRPr="00B61125">
        <w:tab/>
      </w:r>
      <w:r w:rsidRPr="00B61125">
        <w:tab/>
        <w:t xml:space="preserve">                (Υπογραφή)</w:t>
      </w:r>
    </w:p>
    <w:p w:rsidR="00DB3B17" w:rsidRDefault="00DB3B17" w:rsidP="00DB3B17"/>
    <w:p w:rsidR="00DB3B17" w:rsidRDefault="00DB3B17" w:rsidP="00DB3B17"/>
    <w:p w:rsidR="00DB3B17" w:rsidRDefault="00DB3B17" w:rsidP="00DB3B17"/>
    <w:sectPr w:rsidR="00DB3B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449" w:rsidRDefault="00116449" w:rsidP="00B61125">
      <w:pPr>
        <w:spacing w:after="0" w:line="240" w:lineRule="auto"/>
      </w:pPr>
      <w:r>
        <w:separator/>
      </w:r>
    </w:p>
  </w:endnote>
  <w:endnote w:type="continuationSeparator" w:id="0">
    <w:p w:rsidR="00116449" w:rsidRDefault="00116449" w:rsidP="00B6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449" w:rsidRDefault="00116449" w:rsidP="00B61125">
      <w:pPr>
        <w:spacing w:after="0" w:line="240" w:lineRule="auto"/>
      </w:pPr>
      <w:r>
        <w:separator/>
      </w:r>
    </w:p>
  </w:footnote>
  <w:footnote w:type="continuationSeparator" w:id="0">
    <w:p w:rsidR="00116449" w:rsidRDefault="00116449" w:rsidP="00B61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F02"/>
    <w:multiLevelType w:val="hybridMultilevel"/>
    <w:tmpl w:val="4852CAAE"/>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 w15:restartNumberingAfterBreak="0">
    <w:nsid w:val="13FF4D9D"/>
    <w:multiLevelType w:val="hybridMultilevel"/>
    <w:tmpl w:val="AA0E65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A57868"/>
    <w:multiLevelType w:val="hybridMultilevel"/>
    <w:tmpl w:val="F86627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AF3053A"/>
    <w:multiLevelType w:val="hybridMultilevel"/>
    <w:tmpl w:val="88F0DE1E"/>
    <w:lvl w:ilvl="0" w:tplc="0408000F">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25"/>
    <w:rsid w:val="00116449"/>
    <w:rsid w:val="001B5E1A"/>
    <w:rsid w:val="001D1ACA"/>
    <w:rsid w:val="003112F9"/>
    <w:rsid w:val="00393E9F"/>
    <w:rsid w:val="00825EA0"/>
    <w:rsid w:val="00AC4735"/>
    <w:rsid w:val="00B61125"/>
    <w:rsid w:val="00CA0A13"/>
    <w:rsid w:val="00DA5843"/>
    <w:rsid w:val="00DB3B17"/>
    <w:rsid w:val="00E01E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A31A"/>
  <w15:chartTrackingRefBased/>
  <w15:docId w15:val="{2BE7B1DE-5587-4F1A-9418-7F862F96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nhideWhenUsed/>
    <w:rsid w:val="00B6112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σημείωσης τέλους Char"/>
    <w:basedOn w:val="a0"/>
    <w:link w:val="a3"/>
    <w:rsid w:val="00B61125"/>
    <w:rPr>
      <w:rFonts w:ascii="Times New Roman" w:eastAsia="Times New Roman" w:hAnsi="Times New Roman" w:cs="Times New Roman"/>
      <w:sz w:val="20"/>
      <w:szCs w:val="20"/>
      <w:lang w:eastAsia="el-GR"/>
    </w:rPr>
  </w:style>
  <w:style w:type="character" w:styleId="a4">
    <w:name w:val="endnote reference"/>
    <w:basedOn w:val="a0"/>
    <w:semiHidden/>
    <w:unhideWhenUsed/>
    <w:rsid w:val="00B61125"/>
    <w:rPr>
      <w:vertAlign w:val="superscript"/>
    </w:rPr>
  </w:style>
  <w:style w:type="paragraph" w:styleId="a5">
    <w:name w:val="List Paragraph"/>
    <w:basedOn w:val="a"/>
    <w:uiPriority w:val="34"/>
    <w:qFormat/>
    <w:rsid w:val="00DB3B17"/>
    <w:pPr>
      <w:ind w:left="720"/>
      <w:contextualSpacing/>
    </w:pPr>
  </w:style>
  <w:style w:type="paragraph" w:styleId="a6">
    <w:name w:val="No Spacing"/>
    <w:uiPriority w:val="1"/>
    <w:qFormat/>
    <w:rsid w:val="00DB3B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649502">
      <w:bodyDiv w:val="1"/>
      <w:marLeft w:val="0"/>
      <w:marRight w:val="0"/>
      <w:marTop w:val="0"/>
      <w:marBottom w:val="0"/>
      <w:divBdr>
        <w:top w:val="none" w:sz="0" w:space="0" w:color="auto"/>
        <w:left w:val="none" w:sz="0" w:space="0" w:color="auto"/>
        <w:bottom w:val="none" w:sz="0" w:space="0" w:color="auto"/>
        <w:right w:val="none" w:sz="0" w:space="0" w:color="auto"/>
      </w:divBdr>
    </w:div>
    <w:div w:id="213864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347</Words>
  <Characters>1877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Σταυρούλα Τερζάκη</dc:creator>
  <cp:keywords/>
  <dc:description/>
  <cp:lastModifiedBy>Σταυρούλα Τερζάκη</cp:lastModifiedBy>
  <cp:revision>7</cp:revision>
  <dcterms:created xsi:type="dcterms:W3CDTF">2020-09-17T08:45:00Z</dcterms:created>
  <dcterms:modified xsi:type="dcterms:W3CDTF">2023-06-13T08:21:00Z</dcterms:modified>
</cp:coreProperties>
</file>