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36C08" w:rsidRDefault="00B36C08">
      <w:pPr>
        <w:widowControl w:val="0"/>
        <w:pBdr>
          <w:top w:val="nil"/>
          <w:left w:val="nil"/>
          <w:bottom w:val="nil"/>
          <w:right w:val="nil"/>
          <w:between w:val="nil"/>
        </w:pBdr>
        <w:spacing w:after="0" w:line="276" w:lineRule="auto"/>
      </w:pPr>
      <w:bookmarkStart w:id="0" w:name="_GoBack"/>
      <w:bookmarkEnd w:id="0"/>
    </w:p>
    <w:p w14:paraId="00000002" w14:textId="77777777" w:rsidR="00B36C08" w:rsidRDefault="00DA53CD">
      <w:pPr>
        <w:spacing w:after="0" w:line="276" w:lineRule="auto"/>
        <w:jc w:val="center"/>
        <w:rPr>
          <w:rFonts w:ascii="Tahoma" w:eastAsia="Tahoma" w:hAnsi="Tahoma" w:cs="Tahoma"/>
          <w:b/>
          <w:color w:val="2C4678"/>
          <w:sz w:val="26"/>
          <w:szCs w:val="26"/>
        </w:rPr>
      </w:pPr>
      <w:r>
        <w:rPr>
          <w:rFonts w:ascii="Tahoma" w:eastAsia="Tahoma" w:hAnsi="Tahoma" w:cs="Tahoma"/>
          <w:b/>
          <w:color w:val="2C4678"/>
          <w:sz w:val="26"/>
          <w:szCs w:val="26"/>
        </w:rPr>
        <w:t xml:space="preserve">HelMSIC | Ημερίδα Ψυχικής Υγείας </w:t>
      </w:r>
    </w:p>
    <w:p w14:paraId="00000003" w14:textId="77777777" w:rsidR="00B36C08" w:rsidRDefault="00B36C08">
      <w:pPr>
        <w:spacing w:after="0" w:line="276" w:lineRule="auto"/>
        <w:jc w:val="both"/>
        <w:rPr>
          <w:rFonts w:ascii="Tahoma" w:eastAsia="Tahoma" w:hAnsi="Tahoma" w:cs="Tahoma"/>
          <w:color w:val="2C4678"/>
          <w:sz w:val="20"/>
          <w:szCs w:val="20"/>
        </w:rPr>
      </w:pPr>
    </w:p>
    <w:p w14:paraId="00000004" w14:textId="77777777" w:rsidR="00B36C08" w:rsidRDefault="00DA53CD">
      <w:pPr>
        <w:spacing w:after="0" w:line="276" w:lineRule="auto"/>
        <w:jc w:val="both"/>
        <w:rPr>
          <w:rFonts w:ascii="Tahoma" w:eastAsia="Tahoma" w:hAnsi="Tahoma" w:cs="Tahoma"/>
          <w:sz w:val="20"/>
          <w:szCs w:val="20"/>
        </w:rPr>
      </w:pPr>
      <w:r>
        <w:rPr>
          <w:rFonts w:ascii="Tahoma" w:eastAsia="Tahoma" w:hAnsi="Tahoma" w:cs="Tahoma"/>
          <w:color w:val="2C4678"/>
          <w:sz w:val="20"/>
          <w:szCs w:val="20"/>
        </w:rPr>
        <w:t xml:space="preserve">H HelMSIC διοργανώνει το πρόγραμμα </w:t>
      </w:r>
      <w:r>
        <w:rPr>
          <w:rFonts w:ascii="Tahoma" w:eastAsia="Tahoma" w:hAnsi="Tahoma" w:cs="Tahoma"/>
          <w:b/>
          <w:color w:val="2C4678"/>
          <w:sz w:val="20"/>
          <w:szCs w:val="20"/>
        </w:rPr>
        <w:t>“Ημερίδα Ψυχικής Υγείας”</w:t>
      </w:r>
      <w:r>
        <w:rPr>
          <w:rFonts w:ascii="Tahoma" w:eastAsia="Tahoma" w:hAnsi="Tahoma" w:cs="Tahoma"/>
          <w:color w:val="2C4678"/>
          <w:sz w:val="20"/>
          <w:szCs w:val="20"/>
        </w:rPr>
        <w:t xml:space="preserve">, </w:t>
      </w:r>
      <w:r>
        <w:rPr>
          <w:rFonts w:ascii="Tahoma" w:eastAsia="Tahoma" w:hAnsi="Tahoma" w:cs="Tahoma"/>
          <w:sz w:val="20"/>
          <w:szCs w:val="20"/>
        </w:rPr>
        <w:t>μια ημερίδα για την Ψυχική Υγεία που απευθύνεται σε φοιτητές Ιατρικής και Νοσηλευτικής.</w:t>
      </w:r>
    </w:p>
    <w:p w14:paraId="00000005" w14:textId="77777777" w:rsidR="00B36C08" w:rsidRDefault="00B36C08">
      <w:pPr>
        <w:spacing w:after="0" w:line="276" w:lineRule="auto"/>
        <w:jc w:val="both"/>
        <w:rPr>
          <w:rFonts w:ascii="Tahoma" w:eastAsia="Tahoma" w:hAnsi="Tahoma" w:cs="Tahoma"/>
          <w:color w:val="2C4678"/>
          <w:sz w:val="20"/>
          <w:szCs w:val="20"/>
        </w:rPr>
      </w:pPr>
    </w:p>
    <w:p w14:paraId="00000006" w14:textId="77777777" w:rsidR="00B36C08" w:rsidRDefault="00DA53CD">
      <w:pPr>
        <w:spacing w:after="0" w:line="276" w:lineRule="auto"/>
        <w:jc w:val="both"/>
        <w:rPr>
          <w:rFonts w:ascii="Tahoma" w:eastAsia="Tahoma" w:hAnsi="Tahoma" w:cs="Tahoma"/>
          <w:color w:val="2C4678"/>
          <w:sz w:val="20"/>
          <w:szCs w:val="20"/>
        </w:rPr>
      </w:pPr>
      <w:r>
        <w:rPr>
          <w:rFonts w:ascii="Tahoma" w:eastAsia="Tahoma" w:hAnsi="Tahoma" w:cs="Tahoma"/>
          <w:color w:val="2C4678"/>
          <w:sz w:val="20"/>
          <w:szCs w:val="20"/>
        </w:rPr>
        <w:t>Περιγραφή προγράμματος</w:t>
      </w:r>
    </w:p>
    <w:p w14:paraId="00000007" w14:textId="77777777" w:rsidR="00B36C08" w:rsidRDefault="00DA53CD">
      <w:pPr>
        <w:spacing w:after="0" w:line="276" w:lineRule="auto"/>
        <w:jc w:val="both"/>
        <w:rPr>
          <w:rFonts w:ascii="Tahoma" w:eastAsia="Tahoma" w:hAnsi="Tahoma" w:cs="Tahoma"/>
          <w:sz w:val="20"/>
          <w:szCs w:val="20"/>
        </w:rPr>
      </w:pPr>
      <w:r>
        <w:rPr>
          <w:rFonts w:ascii="Tahoma" w:eastAsia="Tahoma" w:hAnsi="Tahoma" w:cs="Tahoma"/>
          <w:sz w:val="20"/>
          <w:szCs w:val="20"/>
        </w:rPr>
        <w:t>Το πρόγραμμα αφορά στην εκπαίδευση των φοιτητών, μέσω ομιλιών και διαδραστικών μεθόδων, πάνω στα προβλήματα Ψυχικής Υγείας που αντιμετωπίζουν οι φοιτητές και οι επαγγελματίες υγείας και σε τρόπους αντιμετώπισής τους. Επιπλέον, περιλαμβάνει μία ανοιχτή συζήτηση με ειδικούς και επαγγελματίες υγείας, γύρω από το στίγμα της ψυχικής νόσου και τους τρόπους εξάλειψης και περιορισμού αυτού.</w:t>
      </w:r>
    </w:p>
    <w:p w14:paraId="00000008" w14:textId="77777777" w:rsidR="00B36C08" w:rsidRDefault="00B36C08">
      <w:pPr>
        <w:spacing w:after="0" w:line="276" w:lineRule="auto"/>
        <w:jc w:val="both"/>
        <w:rPr>
          <w:rFonts w:ascii="Tahoma" w:eastAsia="Tahoma" w:hAnsi="Tahoma" w:cs="Tahoma"/>
          <w:sz w:val="20"/>
          <w:szCs w:val="20"/>
        </w:rPr>
      </w:pPr>
    </w:p>
    <w:p w14:paraId="00000009" w14:textId="77777777" w:rsidR="00B36C08" w:rsidRDefault="00DA53CD">
      <w:pPr>
        <w:spacing w:after="0" w:line="276" w:lineRule="auto"/>
        <w:jc w:val="both"/>
        <w:rPr>
          <w:rFonts w:ascii="Tahoma" w:eastAsia="Tahoma" w:hAnsi="Tahoma" w:cs="Tahoma"/>
          <w:color w:val="2C4678"/>
          <w:sz w:val="20"/>
          <w:szCs w:val="20"/>
        </w:rPr>
      </w:pPr>
      <w:r>
        <w:rPr>
          <w:rFonts w:ascii="Tahoma" w:eastAsia="Tahoma" w:hAnsi="Tahoma" w:cs="Tahoma"/>
          <w:color w:val="2C4678"/>
          <w:sz w:val="20"/>
          <w:szCs w:val="20"/>
        </w:rPr>
        <w:t>Στόχος προγράμματος</w:t>
      </w:r>
    </w:p>
    <w:p w14:paraId="0000000A" w14:textId="77777777" w:rsidR="00B36C08" w:rsidRDefault="00DA53CD">
      <w:pPr>
        <w:spacing w:after="0" w:line="276" w:lineRule="auto"/>
        <w:jc w:val="both"/>
        <w:rPr>
          <w:rFonts w:ascii="Tahoma" w:eastAsia="Tahoma" w:hAnsi="Tahoma" w:cs="Tahoma"/>
          <w:sz w:val="20"/>
          <w:szCs w:val="20"/>
        </w:rPr>
      </w:pPr>
      <w:r>
        <w:rPr>
          <w:rFonts w:ascii="Tahoma" w:eastAsia="Tahoma" w:hAnsi="Tahoma" w:cs="Tahoma"/>
          <w:sz w:val="20"/>
          <w:szCs w:val="20"/>
        </w:rPr>
        <w:t>Με την ψυχική υγεία των Επαγγελματιών Υγείας να έρχεται στο προσκήνιο περισσότερο από ποτέ, και με τους Επαγγελματίες Υγείας να είναι από τις πλέον ευπαθείς ομάδες για την εκδήλωση ψυχικής νόσου, στόχος είναι οι συμμετέχοντες να φύγουν από το πρόγραμμα καλύτερα εφοδιασμένοι σχετικά με την αναγνώριση και την αναζήτηση βοήθειας για προβλήματα Ψυχικής Υγείας.</w:t>
      </w:r>
    </w:p>
    <w:p w14:paraId="0000000B" w14:textId="77777777" w:rsidR="00B36C08" w:rsidRDefault="00B36C08">
      <w:pPr>
        <w:spacing w:after="0" w:line="276" w:lineRule="auto"/>
        <w:jc w:val="both"/>
        <w:rPr>
          <w:rFonts w:ascii="Tahoma" w:eastAsia="Tahoma" w:hAnsi="Tahoma" w:cs="Tahoma"/>
          <w:sz w:val="20"/>
          <w:szCs w:val="20"/>
        </w:rPr>
      </w:pPr>
    </w:p>
    <w:p w14:paraId="0000000C" w14:textId="77777777" w:rsidR="00B36C08" w:rsidRPr="004A0F8B" w:rsidRDefault="00DA53CD">
      <w:pPr>
        <w:spacing w:after="0" w:line="276" w:lineRule="auto"/>
        <w:jc w:val="both"/>
        <w:rPr>
          <w:rFonts w:ascii="Tahoma" w:eastAsia="Tahoma" w:hAnsi="Tahoma" w:cs="Tahoma"/>
          <w:bCs/>
          <w:color w:val="2C4678"/>
          <w:sz w:val="20"/>
          <w:szCs w:val="20"/>
        </w:rPr>
      </w:pPr>
      <w:r w:rsidRPr="004A0F8B">
        <w:rPr>
          <w:rFonts w:ascii="Tahoma" w:eastAsia="Tahoma" w:hAnsi="Tahoma" w:cs="Tahoma"/>
          <w:bCs/>
          <w:color w:val="2C4678"/>
          <w:sz w:val="20"/>
          <w:szCs w:val="20"/>
        </w:rPr>
        <w:t>Πότε θα πραγματοποιηθεί;</w:t>
      </w:r>
    </w:p>
    <w:p w14:paraId="0000000D" w14:textId="77777777" w:rsidR="00B36C08" w:rsidRDefault="00DA53CD">
      <w:pPr>
        <w:spacing w:after="0" w:line="276" w:lineRule="auto"/>
        <w:jc w:val="both"/>
        <w:rPr>
          <w:rFonts w:ascii="Tahoma" w:eastAsia="Tahoma" w:hAnsi="Tahoma" w:cs="Tahoma"/>
          <w:b/>
          <w:sz w:val="20"/>
          <w:szCs w:val="20"/>
        </w:rPr>
      </w:pPr>
      <w:r>
        <w:rPr>
          <w:rFonts w:ascii="Tahoma" w:eastAsia="Tahoma" w:hAnsi="Tahoma" w:cs="Tahoma"/>
          <w:sz w:val="20"/>
          <w:szCs w:val="20"/>
        </w:rPr>
        <w:t xml:space="preserve">Το πρόγραμμα θα πραγματοποιηθεί στις </w:t>
      </w:r>
      <w:r>
        <w:rPr>
          <w:rFonts w:ascii="Tahoma" w:eastAsia="Tahoma" w:hAnsi="Tahoma" w:cs="Tahoma"/>
          <w:color w:val="2C4678"/>
          <w:sz w:val="20"/>
          <w:szCs w:val="20"/>
        </w:rPr>
        <w:t xml:space="preserve">11 Νοεμβρίου </w:t>
      </w:r>
      <w:r>
        <w:rPr>
          <w:rFonts w:ascii="Tahoma" w:eastAsia="Tahoma" w:hAnsi="Tahoma" w:cs="Tahoma"/>
          <w:sz w:val="20"/>
          <w:szCs w:val="20"/>
        </w:rPr>
        <w:t>και</w:t>
      </w:r>
      <w:r>
        <w:rPr>
          <w:rFonts w:ascii="Tahoma" w:eastAsia="Tahoma" w:hAnsi="Tahoma" w:cs="Tahoma"/>
          <w:color w:val="2C4678"/>
          <w:sz w:val="20"/>
          <w:szCs w:val="20"/>
        </w:rPr>
        <w:t xml:space="preserve"> ώρα 16:30</w:t>
      </w:r>
      <w:r>
        <w:rPr>
          <w:rFonts w:ascii="Tahoma" w:eastAsia="Tahoma" w:hAnsi="Tahoma" w:cs="Tahoma"/>
          <w:sz w:val="20"/>
          <w:szCs w:val="20"/>
        </w:rPr>
        <w:t>, στο αμφιθέατρο του ΠΓΝΑ. Περισσότερες πληροφορίες για τη διεξαγωγή, θα κοινοποιηθούν στα συμμετέχοντα άτομα από την Οργανωτική Επιτροπή του προγράμματος.</w:t>
      </w:r>
    </w:p>
    <w:p w14:paraId="0000000E" w14:textId="77777777" w:rsidR="00B36C08" w:rsidRDefault="00B36C08">
      <w:pPr>
        <w:spacing w:after="0" w:line="276" w:lineRule="auto"/>
        <w:jc w:val="both"/>
        <w:rPr>
          <w:rFonts w:ascii="Tahoma" w:eastAsia="Tahoma" w:hAnsi="Tahoma" w:cs="Tahoma"/>
          <w:b/>
          <w:sz w:val="20"/>
          <w:szCs w:val="20"/>
        </w:rPr>
      </w:pPr>
    </w:p>
    <w:p w14:paraId="0000000F" w14:textId="77777777" w:rsidR="00B36C08" w:rsidRPr="004A0F8B" w:rsidRDefault="00DA53CD">
      <w:pPr>
        <w:spacing w:after="0" w:line="276" w:lineRule="auto"/>
        <w:jc w:val="both"/>
        <w:rPr>
          <w:rFonts w:ascii="Tahoma" w:eastAsia="Tahoma" w:hAnsi="Tahoma" w:cs="Tahoma"/>
          <w:bCs/>
          <w:color w:val="2C4678"/>
          <w:sz w:val="20"/>
          <w:szCs w:val="20"/>
        </w:rPr>
      </w:pPr>
      <w:r w:rsidRPr="004A0F8B">
        <w:rPr>
          <w:rFonts w:ascii="Tahoma" w:eastAsia="Tahoma" w:hAnsi="Tahoma" w:cs="Tahoma"/>
          <w:bCs/>
          <w:color w:val="2C4678"/>
          <w:sz w:val="20"/>
          <w:szCs w:val="20"/>
        </w:rPr>
        <w:t xml:space="preserve">Σε ποιους απευθύνεται; </w:t>
      </w:r>
    </w:p>
    <w:p w14:paraId="00000010" w14:textId="77777777" w:rsidR="00B36C08" w:rsidRDefault="00DA53CD">
      <w:pPr>
        <w:spacing w:after="0" w:line="276" w:lineRule="auto"/>
        <w:jc w:val="both"/>
        <w:rPr>
          <w:rFonts w:ascii="Tahoma" w:eastAsia="Tahoma" w:hAnsi="Tahoma" w:cs="Tahoma"/>
          <w:sz w:val="20"/>
          <w:szCs w:val="20"/>
        </w:rPr>
      </w:pPr>
      <w:r>
        <w:rPr>
          <w:rFonts w:ascii="Tahoma" w:eastAsia="Tahoma" w:hAnsi="Tahoma" w:cs="Tahoma"/>
          <w:sz w:val="20"/>
          <w:szCs w:val="20"/>
        </w:rPr>
        <w:t>Η Ημερίδα Ψυχικής Υγείας απευθύνεται σε φοιτητές Ιατρικής και Νοσηλευτικής, και το κόστος συμμετοχής είναι δωρεάν.</w:t>
      </w:r>
    </w:p>
    <w:p w14:paraId="00000011" w14:textId="77777777" w:rsidR="00B36C08" w:rsidRDefault="00B36C08">
      <w:pPr>
        <w:spacing w:after="0" w:line="276" w:lineRule="auto"/>
        <w:jc w:val="both"/>
        <w:rPr>
          <w:rFonts w:ascii="Tahoma" w:eastAsia="Tahoma" w:hAnsi="Tahoma" w:cs="Tahoma"/>
          <w:sz w:val="20"/>
          <w:szCs w:val="20"/>
        </w:rPr>
      </w:pPr>
    </w:p>
    <w:p w14:paraId="00000012" w14:textId="77777777" w:rsidR="00B36C08" w:rsidRDefault="00DA53CD">
      <w:pPr>
        <w:spacing w:after="0" w:line="276" w:lineRule="auto"/>
        <w:jc w:val="both"/>
        <w:rPr>
          <w:rFonts w:ascii="Tahoma" w:eastAsia="Tahoma" w:hAnsi="Tahoma" w:cs="Tahoma"/>
          <w:b/>
          <w:sz w:val="20"/>
          <w:szCs w:val="20"/>
        </w:rPr>
      </w:pPr>
      <w:r>
        <w:rPr>
          <w:rFonts w:ascii="Tahoma" w:eastAsia="Tahoma" w:hAnsi="Tahoma" w:cs="Tahoma"/>
          <w:sz w:val="20"/>
          <w:szCs w:val="20"/>
        </w:rPr>
        <w:t xml:space="preserve">Μπορείς να δηλώσεις συμμετοχή στην παρακάτω φόρμα: </w:t>
      </w:r>
      <w:hyperlink r:id="rId7">
        <w:r>
          <w:rPr>
            <w:rFonts w:ascii="Tahoma" w:eastAsia="Tahoma" w:hAnsi="Tahoma" w:cs="Tahoma"/>
            <w:color w:val="1155CC"/>
            <w:sz w:val="20"/>
            <w:szCs w:val="20"/>
            <w:u w:val="single"/>
          </w:rPr>
          <w:t>https://www.helmsic.gr/mental-health-2022-app/</w:t>
        </w:r>
      </w:hyperlink>
      <w:r>
        <w:rPr>
          <w:rFonts w:ascii="Tahoma" w:eastAsia="Tahoma" w:hAnsi="Tahoma" w:cs="Tahoma"/>
          <w:sz w:val="20"/>
          <w:szCs w:val="20"/>
        </w:rPr>
        <w:t xml:space="preserve"> </w:t>
      </w:r>
    </w:p>
    <w:sectPr w:rsidR="00B36C08">
      <w:headerReference w:type="even" r:id="rId8"/>
      <w:headerReference w:type="default" r:id="rId9"/>
      <w:headerReference w:type="first" r:id="rId10"/>
      <w:pgSz w:w="11906" w:h="16838"/>
      <w:pgMar w:top="3402" w:right="849" w:bottom="2269"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544AF" w14:textId="77777777" w:rsidR="00572CE8" w:rsidRDefault="00572CE8">
      <w:pPr>
        <w:spacing w:after="0" w:line="240" w:lineRule="auto"/>
      </w:pPr>
      <w:r>
        <w:separator/>
      </w:r>
    </w:p>
  </w:endnote>
  <w:endnote w:type="continuationSeparator" w:id="0">
    <w:p w14:paraId="40C76F55" w14:textId="77777777" w:rsidR="00572CE8" w:rsidRDefault="0057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E8513" w14:textId="77777777" w:rsidR="00572CE8" w:rsidRDefault="00572CE8">
      <w:pPr>
        <w:spacing w:after="0" w:line="240" w:lineRule="auto"/>
      </w:pPr>
      <w:r>
        <w:separator/>
      </w:r>
    </w:p>
  </w:footnote>
  <w:footnote w:type="continuationSeparator" w:id="0">
    <w:p w14:paraId="0679DADC" w14:textId="77777777" w:rsidR="00572CE8" w:rsidRDefault="00572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4" w14:textId="77777777" w:rsidR="00B36C08" w:rsidRDefault="00572CE8">
    <w:pPr>
      <w:pBdr>
        <w:top w:val="nil"/>
        <w:left w:val="nil"/>
        <w:bottom w:val="nil"/>
        <w:right w:val="nil"/>
        <w:between w:val="nil"/>
      </w:pBdr>
      <w:tabs>
        <w:tab w:val="center" w:pos="4153"/>
        <w:tab w:val="right" w:pos="8306"/>
      </w:tabs>
      <w:spacing w:after="0" w:line="240" w:lineRule="auto"/>
      <w:rPr>
        <w:color w:val="000000"/>
      </w:rPr>
    </w:pPr>
    <w:r>
      <w:rPr>
        <w:color w:val="000000"/>
      </w:rPr>
      <w:pict w14:anchorId="5A0C6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595.2pt;height:841.9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3" w14:textId="77777777" w:rsidR="00B36C08" w:rsidRDefault="00572CE8">
    <w:pPr>
      <w:pBdr>
        <w:top w:val="nil"/>
        <w:left w:val="nil"/>
        <w:bottom w:val="nil"/>
        <w:right w:val="nil"/>
        <w:between w:val="nil"/>
      </w:pBdr>
      <w:tabs>
        <w:tab w:val="center" w:pos="4153"/>
        <w:tab w:val="right" w:pos="8306"/>
      </w:tabs>
      <w:spacing w:after="0" w:line="240" w:lineRule="auto"/>
      <w:rPr>
        <w:color w:val="000000"/>
      </w:rPr>
    </w:pPr>
    <w:r>
      <w:rPr>
        <w:color w:val="000000"/>
      </w:rPr>
      <w:pict w14:anchorId="39510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42.6pt;margin-top:-170.45pt;width:595.2pt;height:841.9pt;z-index:-251659776;mso-position-horizontal:absolute;mso-position-horizontal-relative:margin;mso-position-vertical:absolute;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5" w14:textId="77777777" w:rsidR="00B36C08" w:rsidRDefault="00572CE8">
    <w:pPr>
      <w:pBdr>
        <w:top w:val="nil"/>
        <w:left w:val="nil"/>
        <w:bottom w:val="nil"/>
        <w:right w:val="nil"/>
        <w:between w:val="nil"/>
      </w:pBdr>
      <w:tabs>
        <w:tab w:val="center" w:pos="4153"/>
        <w:tab w:val="right" w:pos="8306"/>
      </w:tabs>
      <w:spacing w:after="0" w:line="240" w:lineRule="auto"/>
      <w:rPr>
        <w:color w:val="000000"/>
      </w:rPr>
    </w:pPr>
    <w:r>
      <w:rPr>
        <w:color w:val="000000"/>
      </w:rPr>
      <w:pict w14:anchorId="790E4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595.2pt;height:841.9pt;z-index:-25165875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C08"/>
    <w:rsid w:val="004A0F8B"/>
    <w:rsid w:val="00515131"/>
    <w:rsid w:val="00572CE8"/>
    <w:rsid w:val="00B36C08"/>
    <w:rsid w:val="00DA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52154C0-716D-4E8C-8661-4139E846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0B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Char"/>
    <w:uiPriority w:val="99"/>
    <w:unhideWhenUsed/>
    <w:rsid w:val="00704AD1"/>
    <w:pPr>
      <w:tabs>
        <w:tab w:val="center" w:pos="4153"/>
        <w:tab w:val="right" w:pos="8306"/>
      </w:tabs>
      <w:spacing w:after="0" w:line="240" w:lineRule="auto"/>
    </w:pPr>
  </w:style>
  <w:style w:type="character" w:customStyle="1" w:styleId="Char">
    <w:name w:val="Κεφαλίδα Char"/>
    <w:basedOn w:val="a0"/>
    <w:link w:val="a4"/>
    <w:uiPriority w:val="99"/>
    <w:rsid w:val="00704AD1"/>
  </w:style>
  <w:style w:type="paragraph" w:styleId="a5">
    <w:name w:val="footer"/>
    <w:basedOn w:val="a"/>
    <w:link w:val="Char0"/>
    <w:uiPriority w:val="99"/>
    <w:unhideWhenUsed/>
    <w:rsid w:val="00704AD1"/>
    <w:pPr>
      <w:tabs>
        <w:tab w:val="center" w:pos="4153"/>
        <w:tab w:val="right" w:pos="8306"/>
      </w:tabs>
      <w:spacing w:after="0" w:line="240" w:lineRule="auto"/>
    </w:pPr>
  </w:style>
  <w:style w:type="character" w:customStyle="1" w:styleId="Char0">
    <w:name w:val="Υποσέλιδο Char"/>
    <w:basedOn w:val="a0"/>
    <w:link w:val="a5"/>
    <w:uiPriority w:val="99"/>
    <w:rsid w:val="00704AD1"/>
  </w:style>
  <w:style w:type="paragraph" w:customStyle="1" w:styleId="HelMSICCI">
    <w:name w:val="HelMSIC CI"/>
    <w:basedOn w:val="a"/>
    <w:link w:val="HelMSICCIChar"/>
    <w:rsid w:val="00F45C81"/>
    <w:pPr>
      <w:spacing w:after="0" w:line="240" w:lineRule="auto"/>
    </w:pPr>
    <w:rPr>
      <w:rFonts w:ascii="Tahoma" w:hAnsi="Tahoma" w:cs="Tahoma"/>
    </w:rPr>
  </w:style>
  <w:style w:type="character" w:customStyle="1" w:styleId="HelMSICCIChar">
    <w:name w:val="HelMSIC CI Char"/>
    <w:basedOn w:val="a0"/>
    <w:link w:val="HelMSICCI"/>
    <w:rsid w:val="00F45C81"/>
    <w:rPr>
      <w:rFonts w:ascii="Tahoma" w:eastAsia="Calibri" w:hAnsi="Tahoma" w:cs="Tahoma"/>
      <w:lang w:val="el-GR"/>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lmsic.gr/mental-health-2022-ap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sCoB35ZythM0aoffvRgYOTvrcA==">AMUW2mVwjNYSen4Ty2m1pfUBfsp6PmJWJ4WzxtHX0v4tsuxYvotGfr+XwaJ3JOMDx5Ei04UtVaQ8R3DlhGzluUF3jeJ0YJmWdE5Z2WBDVG642z8K9G3MutY=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1288</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zevgaridou</dc:creator>
  <cp:lastModifiedBy>Τάνια Δημοσχάκη</cp:lastModifiedBy>
  <cp:revision>2</cp:revision>
  <dcterms:created xsi:type="dcterms:W3CDTF">2022-10-26T06:40:00Z</dcterms:created>
  <dcterms:modified xsi:type="dcterms:W3CDTF">2022-10-26T06:40:00Z</dcterms:modified>
</cp:coreProperties>
</file>